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7BB" w:rsidRDefault="009B39A4" w:rsidP="009B39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9B39A4" w:rsidRDefault="009B39A4" w:rsidP="009B39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9A4" w:rsidRDefault="009B39A4" w:rsidP="009B39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9B39A4" w:rsidRDefault="009B39A4" w:rsidP="009B39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1. Теоретические аспекты </w:t>
      </w:r>
      <w:r w:rsidRPr="009B39A4">
        <w:rPr>
          <w:rFonts w:ascii="Times New Roman" w:hAnsi="Times New Roman" w:cs="Times New Roman"/>
          <w:sz w:val="28"/>
          <w:szCs w:val="28"/>
        </w:rPr>
        <w:t>организации процессов оказания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9A4" w:rsidRDefault="009B39A4" w:rsidP="009B39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Услуга: понятие, сущность, особенности, классификация</w:t>
      </w:r>
    </w:p>
    <w:p w:rsidR="009B39A4" w:rsidRDefault="009B39A4" w:rsidP="009B39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Структура и организация процесса </w:t>
      </w:r>
      <w:r w:rsidRPr="009B39A4">
        <w:rPr>
          <w:rFonts w:ascii="Times New Roman" w:hAnsi="Times New Roman" w:cs="Times New Roman"/>
          <w:sz w:val="28"/>
          <w:szCs w:val="28"/>
        </w:rPr>
        <w:t xml:space="preserve">оказания услуг </w:t>
      </w:r>
    </w:p>
    <w:p w:rsidR="009B39A4" w:rsidRDefault="009B39A4" w:rsidP="009B39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Понятие и показатели качества </w:t>
      </w:r>
      <w:r w:rsidRPr="009B39A4">
        <w:rPr>
          <w:rFonts w:ascii="Times New Roman" w:hAnsi="Times New Roman" w:cs="Times New Roman"/>
          <w:sz w:val="28"/>
          <w:szCs w:val="28"/>
        </w:rPr>
        <w:t>процесса оказания услуг</w:t>
      </w:r>
    </w:p>
    <w:p w:rsidR="009B39A4" w:rsidRDefault="009B39A4" w:rsidP="009B39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Характеристика</w:t>
      </w:r>
      <w:r w:rsidRPr="009B39A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9B39A4">
        <w:rPr>
          <w:rFonts w:ascii="Times New Roman" w:hAnsi="Times New Roman" w:cs="Times New Roman"/>
          <w:sz w:val="28"/>
          <w:szCs w:val="28"/>
        </w:rPr>
        <w:t>организации процессов оказания услуг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9B39A4">
        <w:rPr>
          <w:rFonts w:ascii="Times New Roman" w:hAnsi="Times New Roman" w:cs="Times New Roman"/>
          <w:sz w:val="28"/>
          <w:szCs w:val="28"/>
        </w:rPr>
        <w:t>ООО ПК ВЕНТКОМПЛЕКС</w:t>
      </w:r>
    </w:p>
    <w:p w:rsidR="00986DC1" w:rsidRDefault="00986DC1" w:rsidP="009B39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Организационно – экономическая характеристика </w:t>
      </w:r>
      <w:r w:rsidRPr="00986DC1">
        <w:rPr>
          <w:rFonts w:ascii="Times New Roman" w:hAnsi="Times New Roman" w:cs="Times New Roman"/>
          <w:sz w:val="28"/>
          <w:szCs w:val="28"/>
        </w:rPr>
        <w:t>ООО ПК ВЕНТКОМПЛЕКС</w:t>
      </w:r>
    </w:p>
    <w:p w:rsidR="00986DC1" w:rsidRDefault="00986DC1" w:rsidP="009B39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Анализ системы организации </w:t>
      </w:r>
      <w:r w:rsidRPr="00986DC1">
        <w:rPr>
          <w:rFonts w:ascii="Times New Roman" w:hAnsi="Times New Roman" w:cs="Times New Roman"/>
          <w:sz w:val="28"/>
          <w:szCs w:val="28"/>
        </w:rPr>
        <w:t>процессов оказания услуг в ООО ПК ВЕНТКОМПЛЕКС</w:t>
      </w:r>
    </w:p>
    <w:p w:rsidR="00986DC1" w:rsidRDefault="00986DC1" w:rsidP="009B39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Недостатки </w:t>
      </w:r>
      <w:r w:rsidRPr="00986DC1">
        <w:rPr>
          <w:rFonts w:ascii="Times New Roman" w:hAnsi="Times New Roman" w:cs="Times New Roman"/>
          <w:sz w:val="28"/>
          <w:szCs w:val="28"/>
        </w:rPr>
        <w:t>процессов оказания услуг в ООО ПК ВЕНТКОМПЛЕКС</w:t>
      </w:r>
    </w:p>
    <w:p w:rsidR="00986DC1" w:rsidRDefault="00986DC1" w:rsidP="009B39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3. Совершенствование системы </w:t>
      </w:r>
      <w:r w:rsidRPr="00986DC1">
        <w:rPr>
          <w:rFonts w:ascii="Times New Roman" w:hAnsi="Times New Roman" w:cs="Times New Roman"/>
          <w:sz w:val="28"/>
          <w:szCs w:val="28"/>
        </w:rPr>
        <w:t>организации процессов оказания услуг в ООО ПК ВЕНТКОМПЛЕКС</w:t>
      </w:r>
    </w:p>
    <w:p w:rsidR="00986DC1" w:rsidRDefault="00986DC1" w:rsidP="009B39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Мероприятия по повышению уровня</w:t>
      </w:r>
      <w:r w:rsidRPr="00986DC1">
        <w:rPr>
          <w:rFonts w:ascii="Times New Roman" w:hAnsi="Times New Roman" w:cs="Times New Roman"/>
          <w:sz w:val="28"/>
          <w:szCs w:val="28"/>
        </w:rPr>
        <w:t xml:space="preserve"> организации процессов оказания услуг в ООО ПК ВЕНТКОМПЛЕКС</w:t>
      </w:r>
    </w:p>
    <w:p w:rsidR="00986DC1" w:rsidRDefault="00986DC1" w:rsidP="009B39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Оценка эффективности предложенных мероприятий</w:t>
      </w:r>
      <w:r w:rsidRPr="00986DC1">
        <w:rPr>
          <w:rFonts w:ascii="Times New Roman" w:hAnsi="Times New Roman" w:cs="Times New Roman"/>
          <w:sz w:val="28"/>
          <w:szCs w:val="28"/>
        </w:rPr>
        <w:t xml:space="preserve"> по повышению уровня организации процессов оказания услуг в ООО ПК ВЕНТКОМПЛЕКС</w:t>
      </w:r>
    </w:p>
    <w:p w:rsidR="00986DC1" w:rsidRDefault="00986DC1" w:rsidP="009B39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986DC1" w:rsidRDefault="00986DC1" w:rsidP="009B39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986DC1" w:rsidRPr="009B39A4" w:rsidRDefault="00986DC1" w:rsidP="009B39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  <w:bookmarkStart w:id="0" w:name="_GoBack"/>
      <w:bookmarkEnd w:id="0"/>
    </w:p>
    <w:sectPr w:rsidR="00986DC1" w:rsidRPr="009B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5D"/>
    <w:rsid w:val="00027612"/>
    <w:rsid w:val="002343D8"/>
    <w:rsid w:val="005C545D"/>
    <w:rsid w:val="00754E13"/>
    <w:rsid w:val="0092035A"/>
    <w:rsid w:val="0092699B"/>
    <w:rsid w:val="00986DC1"/>
    <w:rsid w:val="009B39A4"/>
    <w:rsid w:val="00A41AE6"/>
    <w:rsid w:val="00E3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206D3-7EB8-4BDB-868F-433C873A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2019-10-31T15:51:00Z</dcterms:created>
  <dcterms:modified xsi:type="dcterms:W3CDTF">2019-10-31T16:05:00Z</dcterms:modified>
</cp:coreProperties>
</file>